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202C3E1F" w:rsidR="00474F67" w:rsidRDefault="00474F67" w:rsidP="00474F67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5F11E9">
        <w:t>5</w:t>
      </w:r>
      <w:r w:rsidR="00265AC9">
        <w:t>a</w:t>
      </w:r>
      <w:r w:rsidRPr="00692A45">
        <w:t xml:space="preserve">: </w:t>
      </w:r>
      <w:bookmarkEnd w:id="0"/>
      <w:r w:rsidR="00265AC9">
        <w:t xml:space="preserve">VAT </w:t>
      </w:r>
      <w:r w:rsidRPr="00692A45">
        <w:t>(</w:t>
      </w:r>
      <w:r w:rsidR="00156399">
        <w:t>tutor</w:t>
      </w:r>
      <w:r w:rsidRPr="00692A45">
        <w:t>)</w:t>
      </w:r>
    </w:p>
    <w:p w14:paraId="3354C6F7" w14:textId="2C3E8C24" w:rsidR="00D44353" w:rsidRDefault="00D44353" w:rsidP="00D44353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2" w:name="_Hlk142150227"/>
      <w:bookmarkEnd w:id="1"/>
      <w:r w:rsidRPr="0019738E">
        <w:rPr>
          <w:rFonts w:cs="Arial"/>
          <w:szCs w:val="22"/>
        </w:rPr>
        <w:t>You and a colleague are setting up a small</w:t>
      </w:r>
      <w:r>
        <w:rPr>
          <w:rFonts w:cs="Arial"/>
          <w:szCs w:val="22"/>
        </w:rPr>
        <w:t>, land-based</w:t>
      </w:r>
      <w:r w:rsidR="008C4C6B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VAT-registered </w:t>
      </w:r>
      <w:r w:rsidRPr="0019738E">
        <w:rPr>
          <w:rFonts w:cs="Arial"/>
          <w:szCs w:val="22"/>
        </w:rPr>
        <w:t xml:space="preserve">business together. </w:t>
      </w:r>
    </w:p>
    <w:p w14:paraId="5661CA38" w14:textId="77777777" w:rsidR="00D44353" w:rsidRPr="0019738E" w:rsidRDefault="00D44353" w:rsidP="00D44353">
      <w:pPr>
        <w:pStyle w:val="ListParagraph"/>
        <w:rPr>
          <w:rFonts w:cs="Arial"/>
          <w:szCs w:val="22"/>
        </w:rPr>
      </w:pPr>
    </w:p>
    <w:p w14:paraId="0097B40B" w14:textId="77777777" w:rsidR="00D44353" w:rsidRDefault="00D44353" w:rsidP="00D44353">
      <w:pPr>
        <w:pStyle w:val="ListParagraph"/>
        <w:rPr>
          <w:rFonts w:cs="Arial"/>
          <w:szCs w:val="22"/>
        </w:rPr>
      </w:pPr>
      <w:r w:rsidRPr="0019738E">
        <w:rPr>
          <w:rFonts w:cs="Arial"/>
          <w:szCs w:val="22"/>
        </w:rPr>
        <w:t>However, you</w:t>
      </w:r>
      <w:r>
        <w:rPr>
          <w:rFonts w:cs="Arial"/>
          <w:szCs w:val="22"/>
        </w:rPr>
        <w:t xml:space="preserve"> decide that you</w:t>
      </w:r>
      <w:r w:rsidRPr="0019738E">
        <w:rPr>
          <w:rFonts w:cs="Arial"/>
          <w:szCs w:val="22"/>
        </w:rPr>
        <w:t xml:space="preserve"> need </w:t>
      </w:r>
      <w:r>
        <w:rPr>
          <w:rFonts w:cs="Arial"/>
          <w:szCs w:val="22"/>
        </w:rPr>
        <w:t>more information to</w:t>
      </w:r>
      <w:r w:rsidRPr="0019738E">
        <w:rPr>
          <w:rFonts w:cs="Arial"/>
          <w:szCs w:val="22"/>
        </w:rPr>
        <w:t xml:space="preserve"> clarify which items you need to pay VAT on, and at what rate. </w:t>
      </w:r>
    </w:p>
    <w:p w14:paraId="56E2BA79" w14:textId="77777777" w:rsidR="00D44353" w:rsidRDefault="00D44353" w:rsidP="00D44353">
      <w:pPr>
        <w:pStyle w:val="ListParagraph"/>
        <w:rPr>
          <w:rFonts w:cs="Arial"/>
          <w:szCs w:val="22"/>
        </w:rPr>
      </w:pPr>
    </w:p>
    <w:p w14:paraId="5318A1CD" w14:textId="31E58918" w:rsidR="00D44353" w:rsidRDefault="00D44353" w:rsidP="00D4435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Working in pairs or groups, c</w:t>
      </w:r>
      <w:r w:rsidRPr="0019738E">
        <w:rPr>
          <w:rFonts w:cs="Arial"/>
          <w:szCs w:val="22"/>
        </w:rPr>
        <w:t xml:space="preserve">arry out some research </w:t>
      </w:r>
      <w:r>
        <w:rPr>
          <w:rFonts w:cs="Arial"/>
          <w:szCs w:val="22"/>
        </w:rPr>
        <w:t>for your new business,</w:t>
      </w:r>
      <w:r w:rsidRPr="0019738E">
        <w:rPr>
          <w:rFonts w:cs="Arial"/>
          <w:szCs w:val="22"/>
        </w:rPr>
        <w:t xml:space="preserve"> complet</w:t>
      </w:r>
      <w:r>
        <w:rPr>
          <w:rFonts w:cs="Arial"/>
          <w:szCs w:val="22"/>
        </w:rPr>
        <w:t>ing</w:t>
      </w:r>
      <w:r w:rsidRPr="0019738E">
        <w:rPr>
          <w:rFonts w:cs="Arial"/>
          <w:szCs w:val="22"/>
        </w:rPr>
        <w:t xml:space="preserve"> this table</w:t>
      </w:r>
      <w:r>
        <w:rPr>
          <w:rFonts w:cs="Arial"/>
          <w:szCs w:val="22"/>
        </w:rPr>
        <w:t xml:space="preserve"> by listing some items in each category.</w:t>
      </w:r>
    </w:p>
    <w:p w14:paraId="6CAD9300" w14:textId="77777777" w:rsidR="008D62DB" w:rsidRDefault="008D62DB" w:rsidP="0019738E">
      <w:pPr>
        <w:pStyle w:val="ListParagraph"/>
        <w:rPr>
          <w:rFonts w:cs="Arial"/>
          <w:szCs w:val="22"/>
        </w:rPr>
      </w:pPr>
    </w:p>
    <w:p w14:paraId="78511A6D" w14:textId="77777777" w:rsidR="008D62DB" w:rsidRDefault="008D62DB" w:rsidP="0019738E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08"/>
        <w:gridCol w:w="1329"/>
        <w:gridCol w:w="4551"/>
      </w:tblGrid>
      <w:tr w:rsidR="00B333C2" w14:paraId="58224AD6" w14:textId="77777777" w:rsidTr="0028389D">
        <w:tc>
          <w:tcPr>
            <w:tcW w:w="2908" w:type="dxa"/>
          </w:tcPr>
          <w:p w14:paraId="2A670783" w14:textId="0B1AC6F4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VAT type</w:t>
            </w:r>
          </w:p>
        </w:tc>
        <w:tc>
          <w:tcPr>
            <w:tcW w:w="1329" w:type="dxa"/>
          </w:tcPr>
          <w:p w14:paraId="672C2F64" w14:textId="50366EBD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Rate</w:t>
            </w:r>
            <w:r w:rsidR="00823183">
              <w:rPr>
                <w:rFonts w:cs="Arial"/>
                <w:szCs w:val="22"/>
              </w:rPr>
              <w:t xml:space="preserve"> (%)</w:t>
            </w:r>
          </w:p>
        </w:tc>
        <w:tc>
          <w:tcPr>
            <w:tcW w:w="4551" w:type="dxa"/>
          </w:tcPr>
          <w:p w14:paraId="4D97EB14" w14:textId="0C2449B4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Items in this category include:</w:t>
            </w:r>
          </w:p>
        </w:tc>
      </w:tr>
      <w:tr w:rsidR="00B333C2" w14:paraId="0574BED3" w14:textId="77777777" w:rsidTr="0028389D">
        <w:tc>
          <w:tcPr>
            <w:tcW w:w="2908" w:type="dxa"/>
          </w:tcPr>
          <w:p w14:paraId="369DD526" w14:textId="352A77FE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Standard</w:t>
            </w:r>
          </w:p>
        </w:tc>
        <w:tc>
          <w:tcPr>
            <w:tcW w:w="1329" w:type="dxa"/>
          </w:tcPr>
          <w:p w14:paraId="437D93C3" w14:textId="1F38D3EA" w:rsidR="00B333C2" w:rsidRPr="00823183" w:rsidRDefault="00823183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  <w:r w:rsidRPr="00823183">
              <w:rPr>
                <w:rFonts w:cs="Arial"/>
                <w:color w:val="FF0000"/>
                <w:szCs w:val="22"/>
              </w:rPr>
              <w:t>20</w:t>
            </w:r>
          </w:p>
        </w:tc>
        <w:tc>
          <w:tcPr>
            <w:tcW w:w="4551" w:type="dxa"/>
          </w:tcPr>
          <w:p w14:paraId="35774EEE" w14:textId="77777777" w:rsidR="00B333C2" w:rsidRPr="006A325A" w:rsidRDefault="006B0D83" w:rsidP="006A325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Office equipment (printer)</w:t>
            </w:r>
          </w:p>
          <w:p w14:paraId="1DCF9B72" w14:textId="74188351" w:rsidR="006B0D83" w:rsidRPr="006A325A" w:rsidRDefault="006B0D83" w:rsidP="006A325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Electronics (</w:t>
            </w:r>
            <w:r w:rsidR="006B4CF2">
              <w:rPr>
                <w:rFonts w:cs="Arial"/>
                <w:color w:val="FF0000"/>
                <w:szCs w:val="22"/>
              </w:rPr>
              <w:t>l</w:t>
            </w:r>
            <w:r w:rsidR="003547DD" w:rsidRPr="006A325A">
              <w:rPr>
                <w:rFonts w:cs="Arial"/>
                <w:color w:val="FF0000"/>
                <w:szCs w:val="22"/>
              </w:rPr>
              <w:t>aptop computers)</w:t>
            </w:r>
          </w:p>
          <w:p w14:paraId="028ACFCB" w14:textId="77777777" w:rsidR="003547DD" w:rsidRPr="006A325A" w:rsidRDefault="003547DD" w:rsidP="006A325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Clothing</w:t>
            </w:r>
          </w:p>
          <w:p w14:paraId="2ECFFA91" w14:textId="27EA136E" w:rsidR="003547DD" w:rsidRPr="006A325A" w:rsidRDefault="003547DD" w:rsidP="006A325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General consumer goods</w:t>
            </w:r>
            <w:r w:rsidR="007D138C" w:rsidRPr="006A325A">
              <w:rPr>
                <w:rFonts w:cs="Arial"/>
                <w:color w:val="FF0000"/>
                <w:szCs w:val="22"/>
              </w:rPr>
              <w:t xml:space="preserve"> </w:t>
            </w:r>
          </w:p>
          <w:p w14:paraId="1F7D87BE" w14:textId="77777777" w:rsidR="001D7B37" w:rsidRPr="006A325A" w:rsidRDefault="001D7B37" w:rsidP="006A325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Non-essential machinery</w:t>
            </w:r>
          </w:p>
          <w:p w14:paraId="6006F1BD" w14:textId="6B72BB86" w:rsidR="005B61BC" w:rsidRPr="006A325A" w:rsidRDefault="005B61BC" w:rsidP="006A325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 xml:space="preserve">Certain types of food (e.g. </w:t>
            </w:r>
            <w:r w:rsidR="00E10468" w:rsidRPr="006A325A">
              <w:rPr>
                <w:rFonts w:cs="Arial"/>
                <w:color w:val="FF0000"/>
                <w:szCs w:val="22"/>
              </w:rPr>
              <w:t xml:space="preserve">ice cream, confectionary, crisps, </w:t>
            </w:r>
            <w:r w:rsidR="00164017" w:rsidRPr="006A325A">
              <w:rPr>
                <w:rFonts w:cs="Arial"/>
                <w:color w:val="FF0000"/>
                <w:szCs w:val="22"/>
              </w:rPr>
              <w:t>juices</w:t>
            </w:r>
            <w:r w:rsidR="00E10468" w:rsidRPr="006A325A">
              <w:rPr>
                <w:rFonts w:cs="Arial"/>
                <w:color w:val="FF0000"/>
                <w:szCs w:val="22"/>
              </w:rPr>
              <w:t>)</w:t>
            </w:r>
            <w:r w:rsidR="005C5F15" w:rsidRPr="006A325A">
              <w:rPr>
                <w:rFonts w:cs="Arial"/>
                <w:color w:val="FF0000"/>
                <w:szCs w:val="22"/>
              </w:rPr>
              <w:t xml:space="preserve"> </w:t>
            </w:r>
            <w:r w:rsidR="008C4C6B">
              <w:rPr>
                <w:rFonts w:cs="Arial"/>
                <w:color w:val="FF0000"/>
                <w:szCs w:val="22"/>
              </w:rPr>
              <w:t>a</w:t>
            </w:r>
            <w:r w:rsidR="005C5F15" w:rsidRPr="006A325A">
              <w:rPr>
                <w:rFonts w:cs="Arial"/>
                <w:color w:val="FF0000"/>
                <w:szCs w:val="22"/>
              </w:rPr>
              <w:t>nd hot food for takeaway</w:t>
            </w:r>
          </w:p>
        </w:tc>
      </w:tr>
      <w:tr w:rsidR="00B333C2" w14:paraId="710B197E" w14:textId="77777777" w:rsidTr="0028389D">
        <w:tc>
          <w:tcPr>
            <w:tcW w:w="2908" w:type="dxa"/>
          </w:tcPr>
          <w:p w14:paraId="6AC94BFD" w14:textId="6B713FC5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Reduced</w:t>
            </w:r>
          </w:p>
        </w:tc>
        <w:tc>
          <w:tcPr>
            <w:tcW w:w="1329" w:type="dxa"/>
          </w:tcPr>
          <w:p w14:paraId="35B6721F" w14:textId="23CACD86" w:rsidR="00B333C2" w:rsidRPr="00823183" w:rsidRDefault="00823183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  <w:r w:rsidRPr="00823183">
              <w:rPr>
                <w:rFonts w:cs="Arial"/>
                <w:color w:val="FF0000"/>
                <w:szCs w:val="22"/>
              </w:rPr>
              <w:t>5</w:t>
            </w:r>
          </w:p>
        </w:tc>
        <w:tc>
          <w:tcPr>
            <w:tcW w:w="4551" w:type="dxa"/>
          </w:tcPr>
          <w:p w14:paraId="4CAD1DD4" w14:textId="66FE0F53" w:rsidR="00DF4708" w:rsidRPr="006A325A" w:rsidRDefault="00DF4708" w:rsidP="006A325A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Energy saving measures (e.g insulation, solar panels)</w:t>
            </w:r>
          </w:p>
          <w:p w14:paraId="285E3BDD" w14:textId="2FB09314" w:rsidR="00DF4708" w:rsidRPr="006A325A" w:rsidRDefault="00DF4708" w:rsidP="006A325A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Building renovations (</w:t>
            </w:r>
            <w:r w:rsidR="007D138C" w:rsidRPr="006A325A">
              <w:rPr>
                <w:rFonts w:cs="Arial"/>
                <w:color w:val="FF0000"/>
                <w:szCs w:val="22"/>
              </w:rPr>
              <w:t xml:space="preserve">e.g. </w:t>
            </w:r>
            <w:r w:rsidRPr="006A325A">
              <w:rPr>
                <w:rFonts w:cs="Arial"/>
                <w:color w:val="FF0000"/>
                <w:szCs w:val="22"/>
              </w:rPr>
              <w:t>barn conversion</w:t>
            </w:r>
            <w:r w:rsidR="007D138C" w:rsidRPr="006A325A">
              <w:rPr>
                <w:rFonts w:cs="Arial"/>
                <w:color w:val="FF0000"/>
                <w:szCs w:val="22"/>
              </w:rPr>
              <w:t xml:space="preserve"> to holiday accommodation)</w:t>
            </w:r>
          </w:p>
          <w:p w14:paraId="4775109C" w14:textId="6E109591" w:rsidR="00B333C2" w:rsidRPr="006A325A" w:rsidRDefault="00DF4708" w:rsidP="006A325A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Mobility and accessibility adaptations</w:t>
            </w:r>
            <w:r w:rsidR="007D138C" w:rsidRPr="006A325A">
              <w:rPr>
                <w:rFonts w:cs="Arial"/>
                <w:color w:val="FF0000"/>
                <w:szCs w:val="22"/>
              </w:rPr>
              <w:t xml:space="preserve"> (</w:t>
            </w:r>
            <w:r w:rsidR="0028389D" w:rsidRPr="006A325A">
              <w:rPr>
                <w:rFonts w:cs="Arial"/>
                <w:color w:val="FF0000"/>
                <w:szCs w:val="22"/>
              </w:rPr>
              <w:t xml:space="preserve">e.g. </w:t>
            </w:r>
            <w:r w:rsidR="007D138C" w:rsidRPr="006A325A">
              <w:rPr>
                <w:rFonts w:cs="Arial"/>
                <w:color w:val="FF0000"/>
                <w:szCs w:val="22"/>
              </w:rPr>
              <w:t xml:space="preserve">ramp to provide accessible entrance to </w:t>
            </w:r>
            <w:r w:rsidR="0028389D" w:rsidRPr="006A325A">
              <w:rPr>
                <w:rFonts w:cs="Arial"/>
                <w:color w:val="FF0000"/>
                <w:szCs w:val="22"/>
              </w:rPr>
              <w:t>shop)</w:t>
            </w:r>
          </w:p>
        </w:tc>
      </w:tr>
      <w:tr w:rsidR="00B333C2" w14:paraId="0D383075" w14:textId="77777777" w:rsidTr="0028389D">
        <w:tc>
          <w:tcPr>
            <w:tcW w:w="2908" w:type="dxa"/>
          </w:tcPr>
          <w:p w14:paraId="51DDFB65" w14:textId="7D05FF1C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Zero</w:t>
            </w:r>
          </w:p>
        </w:tc>
        <w:tc>
          <w:tcPr>
            <w:tcW w:w="1329" w:type="dxa"/>
          </w:tcPr>
          <w:p w14:paraId="65ABD84C" w14:textId="294B1C2F" w:rsidR="00B333C2" w:rsidRPr="00823183" w:rsidRDefault="00823183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  <w:r w:rsidRPr="00823183">
              <w:rPr>
                <w:rFonts w:cs="Arial"/>
                <w:color w:val="FF0000"/>
                <w:szCs w:val="22"/>
              </w:rPr>
              <w:t>0</w:t>
            </w:r>
          </w:p>
        </w:tc>
        <w:tc>
          <w:tcPr>
            <w:tcW w:w="4551" w:type="dxa"/>
          </w:tcPr>
          <w:p w14:paraId="3423EEBB" w14:textId="38E15797" w:rsidR="00752544" w:rsidRPr="006A325A" w:rsidRDefault="00752544" w:rsidP="006A325A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Basic foodstuffs</w:t>
            </w:r>
            <w:r w:rsidR="002B544E" w:rsidRPr="006A325A">
              <w:rPr>
                <w:rFonts w:cs="Arial"/>
                <w:color w:val="FF0000"/>
                <w:szCs w:val="22"/>
              </w:rPr>
              <w:t xml:space="preserve"> (unprocessed food like raw meat, fish, vegetables, fruit, </w:t>
            </w:r>
            <w:r w:rsidR="007370E4" w:rsidRPr="006A325A">
              <w:rPr>
                <w:rFonts w:cs="Arial"/>
                <w:color w:val="FF0000"/>
                <w:szCs w:val="22"/>
              </w:rPr>
              <w:t xml:space="preserve">cereals, </w:t>
            </w:r>
            <w:r w:rsidR="00A47231" w:rsidRPr="006A325A">
              <w:rPr>
                <w:rFonts w:cs="Arial"/>
                <w:color w:val="FF0000"/>
                <w:szCs w:val="22"/>
              </w:rPr>
              <w:t>n</w:t>
            </w:r>
            <w:r w:rsidR="007370E4" w:rsidRPr="006A325A">
              <w:rPr>
                <w:rFonts w:cs="Arial"/>
                <w:color w:val="FF0000"/>
                <w:szCs w:val="22"/>
              </w:rPr>
              <w:t>uts, pulses etc)</w:t>
            </w:r>
            <w:r w:rsidR="002B544E" w:rsidRPr="006A325A">
              <w:rPr>
                <w:rFonts w:cs="Arial"/>
                <w:color w:val="FF0000"/>
                <w:szCs w:val="22"/>
              </w:rPr>
              <w:t xml:space="preserve"> </w:t>
            </w:r>
          </w:p>
          <w:p w14:paraId="5E4E1BD1" w14:textId="77777777" w:rsidR="00752544" w:rsidRPr="006A325A" w:rsidRDefault="00752544" w:rsidP="006A325A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Animal feed</w:t>
            </w:r>
          </w:p>
          <w:p w14:paraId="4C023F03" w14:textId="0BB42678" w:rsidR="00B333C2" w:rsidRPr="006A325A" w:rsidRDefault="00752544" w:rsidP="006A325A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Children’s clothes</w:t>
            </w:r>
          </w:p>
        </w:tc>
      </w:tr>
      <w:tr w:rsidR="00B333C2" w14:paraId="3DF84CAB" w14:textId="77777777" w:rsidTr="0028389D">
        <w:tc>
          <w:tcPr>
            <w:tcW w:w="2908" w:type="dxa"/>
          </w:tcPr>
          <w:p w14:paraId="3FA7AE3A" w14:textId="273D9414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Exempt from VAT </w:t>
            </w:r>
          </w:p>
        </w:tc>
        <w:tc>
          <w:tcPr>
            <w:tcW w:w="1329" w:type="dxa"/>
          </w:tcPr>
          <w:p w14:paraId="3C8F0284" w14:textId="4184EED2" w:rsidR="00B333C2" w:rsidRPr="00823183" w:rsidRDefault="00823183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  <w:r w:rsidRPr="00823183">
              <w:rPr>
                <w:rFonts w:cs="Arial"/>
                <w:color w:val="FF0000"/>
                <w:szCs w:val="22"/>
              </w:rPr>
              <w:t>0</w:t>
            </w:r>
          </w:p>
        </w:tc>
        <w:tc>
          <w:tcPr>
            <w:tcW w:w="4551" w:type="dxa"/>
          </w:tcPr>
          <w:p w14:paraId="6FD63E38" w14:textId="727C425E" w:rsidR="00767CFA" w:rsidRPr="006A325A" w:rsidRDefault="00767CFA" w:rsidP="00767CFA">
            <w:p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Learners may list:</w:t>
            </w:r>
          </w:p>
          <w:p w14:paraId="1B5F8D1C" w14:textId="729C437E" w:rsidR="00F81771" w:rsidRPr="00F81771" w:rsidRDefault="00F81771" w:rsidP="00F81771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FF0000"/>
                <w:szCs w:val="22"/>
              </w:rPr>
            </w:pPr>
            <w:r w:rsidRPr="00F81771">
              <w:rPr>
                <w:rFonts w:cs="Arial"/>
                <w:color w:val="FF0000"/>
                <w:szCs w:val="22"/>
                <w:lang w:val="en-US"/>
              </w:rPr>
              <w:t>insurance, finance and credit</w:t>
            </w:r>
          </w:p>
          <w:p w14:paraId="3BB53175" w14:textId="77777777" w:rsidR="00F81771" w:rsidRPr="00F81771" w:rsidRDefault="00F81771" w:rsidP="00F81771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FF0000"/>
                <w:szCs w:val="22"/>
              </w:rPr>
            </w:pPr>
            <w:r w:rsidRPr="00F81771">
              <w:rPr>
                <w:rFonts w:cs="Arial"/>
                <w:color w:val="FF0000"/>
                <w:szCs w:val="22"/>
                <w:lang w:val="en-US"/>
              </w:rPr>
              <w:t>education and training</w:t>
            </w:r>
          </w:p>
          <w:p w14:paraId="31371784" w14:textId="77777777" w:rsidR="00F81771" w:rsidRPr="00F81771" w:rsidRDefault="00F81771" w:rsidP="00F81771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FF0000"/>
                <w:szCs w:val="22"/>
              </w:rPr>
            </w:pPr>
            <w:r w:rsidRPr="00F81771">
              <w:rPr>
                <w:rFonts w:cs="Arial"/>
                <w:color w:val="FF0000"/>
                <w:szCs w:val="22"/>
                <w:lang w:val="en-US"/>
              </w:rPr>
              <w:t>fundraising events by charities</w:t>
            </w:r>
          </w:p>
          <w:p w14:paraId="52A06413" w14:textId="77777777" w:rsidR="00B333C2" w:rsidRPr="006A325A" w:rsidRDefault="00F81771" w:rsidP="00F81771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FF0000"/>
                <w:szCs w:val="22"/>
              </w:rPr>
            </w:pPr>
            <w:r w:rsidRPr="00F81771">
              <w:rPr>
                <w:rFonts w:cs="Arial"/>
                <w:color w:val="FF0000"/>
                <w:szCs w:val="22"/>
                <w:lang w:val="en-US"/>
              </w:rPr>
              <w:t>subscriptions to membership organisations</w:t>
            </w:r>
          </w:p>
          <w:p w14:paraId="1ED3C9FA" w14:textId="0AE1468D" w:rsidR="00F81771" w:rsidRPr="006A325A" w:rsidRDefault="00767CFA" w:rsidP="00F81771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FF0000"/>
                <w:szCs w:val="22"/>
              </w:rPr>
            </w:pPr>
            <w:r w:rsidRPr="006A325A">
              <w:rPr>
                <w:rFonts w:cs="Arial"/>
                <w:color w:val="FF0000"/>
                <w:szCs w:val="22"/>
              </w:rPr>
              <w:t>Sale of lease of commercial land</w:t>
            </w:r>
          </w:p>
        </w:tc>
      </w:tr>
    </w:tbl>
    <w:p w14:paraId="6902D498" w14:textId="77777777" w:rsidR="008D62DB" w:rsidRPr="0019738E" w:rsidRDefault="008D62DB" w:rsidP="0019738E">
      <w:pPr>
        <w:pStyle w:val="ListParagraph"/>
        <w:rPr>
          <w:rFonts w:cs="Arial"/>
          <w:szCs w:val="22"/>
        </w:rPr>
      </w:pPr>
    </w:p>
    <w:bookmarkEnd w:id="2"/>
    <w:p w14:paraId="7D94EF12" w14:textId="77777777" w:rsidR="000D6FAE" w:rsidRDefault="000D6FAE" w:rsidP="00AD0F31">
      <w:pPr>
        <w:rPr>
          <w:rFonts w:cs="Arial"/>
          <w:color w:val="FF0000"/>
          <w:szCs w:val="22"/>
        </w:rPr>
      </w:pPr>
    </w:p>
    <w:p w14:paraId="4D29D728" w14:textId="77777777" w:rsidR="009D3AAD" w:rsidRDefault="009D3AAD" w:rsidP="00AD0F31">
      <w:pPr>
        <w:rPr>
          <w:rFonts w:cs="Arial"/>
          <w:color w:val="FF0000"/>
          <w:szCs w:val="22"/>
        </w:rPr>
      </w:pPr>
    </w:p>
    <w:p w14:paraId="39CF0C5A" w14:textId="709E8A20" w:rsidR="00417958" w:rsidRPr="00C8641B" w:rsidRDefault="006A325A" w:rsidP="00C8641B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3" w:name="_Hlk141800965"/>
      <w:r w:rsidRPr="00C8641B">
        <w:rPr>
          <w:rFonts w:cs="Arial"/>
          <w:szCs w:val="22"/>
        </w:rPr>
        <w:lastRenderedPageBreak/>
        <w:t xml:space="preserve">As part of your small business, you wish to run a food shack during </w:t>
      </w:r>
      <w:r w:rsidR="00096F4A" w:rsidRPr="00C8641B">
        <w:rPr>
          <w:rFonts w:cs="Arial"/>
          <w:szCs w:val="22"/>
        </w:rPr>
        <w:t xml:space="preserve">open day </w:t>
      </w:r>
      <w:r w:rsidRPr="00C8641B">
        <w:rPr>
          <w:rFonts w:cs="Arial"/>
          <w:szCs w:val="22"/>
        </w:rPr>
        <w:t xml:space="preserve">events </w:t>
      </w:r>
      <w:r w:rsidR="00096F4A" w:rsidRPr="00C8641B">
        <w:rPr>
          <w:rFonts w:cs="Arial"/>
          <w:szCs w:val="22"/>
        </w:rPr>
        <w:t xml:space="preserve">selling </w:t>
      </w:r>
      <w:r w:rsidRPr="00C8641B">
        <w:rPr>
          <w:rFonts w:cs="Arial"/>
          <w:szCs w:val="22"/>
        </w:rPr>
        <w:t xml:space="preserve">takeaway burgers and hot dogs. </w:t>
      </w:r>
      <w:r w:rsidR="00096F4A" w:rsidRPr="00C8641B">
        <w:rPr>
          <w:rFonts w:cs="Arial"/>
          <w:szCs w:val="22"/>
        </w:rPr>
        <w:t xml:space="preserve">What </w:t>
      </w:r>
      <w:r w:rsidR="00805DC4" w:rsidRPr="00C8641B">
        <w:rPr>
          <w:rFonts w:cs="Arial"/>
          <w:szCs w:val="22"/>
        </w:rPr>
        <w:t xml:space="preserve">tax issue </w:t>
      </w:r>
      <w:r w:rsidR="00096F4A" w:rsidRPr="00C8641B">
        <w:rPr>
          <w:rFonts w:cs="Arial"/>
          <w:szCs w:val="22"/>
        </w:rPr>
        <w:t>would you need to be aware of if you were to do so?</w:t>
      </w:r>
    </w:p>
    <w:p w14:paraId="543281A4" w14:textId="77777777" w:rsidR="00096F4A" w:rsidRDefault="00096F4A" w:rsidP="00474F67">
      <w:pPr>
        <w:rPr>
          <w:rFonts w:cs="Arial"/>
          <w:szCs w:val="22"/>
        </w:rPr>
      </w:pPr>
    </w:p>
    <w:p w14:paraId="4BF16DCC" w14:textId="6BE21AD2" w:rsidR="00C8641B" w:rsidRDefault="00C152C8" w:rsidP="00C152C8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Any food that is supplied as a result of catering, such as a hot takeaway will be </w:t>
      </w:r>
      <w:r w:rsidR="003F7A02">
        <w:rPr>
          <w:rFonts w:cs="Arial"/>
          <w:color w:val="FF0000"/>
          <w:szCs w:val="22"/>
        </w:rPr>
        <w:t>subject to the</w:t>
      </w:r>
      <w:r>
        <w:rPr>
          <w:rFonts w:cs="Arial"/>
          <w:color w:val="FF0000"/>
          <w:szCs w:val="22"/>
        </w:rPr>
        <w:t xml:space="preserve"> standard VAT rate of 20%.</w:t>
      </w:r>
    </w:p>
    <w:p w14:paraId="29BC3D10" w14:textId="77777777" w:rsidR="00096F4A" w:rsidRDefault="00096F4A" w:rsidP="00474F67">
      <w:pPr>
        <w:rPr>
          <w:rFonts w:cs="Arial"/>
          <w:szCs w:val="22"/>
        </w:rPr>
      </w:pPr>
    </w:p>
    <w:p w14:paraId="081B533C" w14:textId="77777777" w:rsidR="00F21D8A" w:rsidRDefault="00F21D8A" w:rsidP="00474F67">
      <w:pPr>
        <w:rPr>
          <w:rFonts w:cs="Arial"/>
          <w:szCs w:val="22"/>
        </w:rPr>
      </w:pPr>
    </w:p>
    <w:bookmarkEnd w:id="3"/>
    <w:p w14:paraId="38913091" w14:textId="7179A8E2" w:rsidR="00C8641B" w:rsidRDefault="00C8641B" w:rsidP="00C8641B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>
        <w:rPr>
          <w:rFonts w:cs="Arial"/>
          <w:szCs w:val="22"/>
        </w:rPr>
        <w:t>Would you</w:t>
      </w:r>
      <w:r w:rsidR="00AD44E7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 business need to be registered for Making Tax Digital?</w:t>
      </w:r>
    </w:p>
    <w:p w14:paraId="5B452D46" w14:textId="77777777" w:rsidR="00C8641B" w:rsidRPr="00C8641B" w:rsidRDefault="00C8641B" w:rsidP="00C8641B">
      <w:pPr>
        <w:rPr>
          <w:rFonts w:cs="Arial"/>
          <w:color w:val="FF0000"/>
          <w:szCs w:val="22"/>
        </w:rPr>
      </w:pPr>
    </w:p>
    <w:p w14:paraId="3194B7C6" w14:textId="07A80483" w:rsidR="00C8641B" w:rsidRPr="00C8641B" w:rsidRDefault="00C8641B" w:rsidP="00C8641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Yes. </w:t>
      </w:r>
      <w:r w:rsidRPr="00C8641B">
        <w:rPr>
          <w:rFonts w:cs="Arial"/>
          <w:color w:val="FF0000"/>
          <w:szCs w:val="22"/>
          <w:lang w:val="en-US"/>
        </w:rPr>
        <w:t xml:space="preserve">MTD is a compulsory requirement for all VAT registered companies. </w:t>
      </w:r>
      <w:r>
        <w:rPr>
          <w:rFonts w:cs="Arial"/>
          <w:color w:val="FF0000"/>
          <w:szCs w:val="22"/>
          <w:lang w:val="en-US"/>
        </w:rPr>
        <w:t>Your business is</w:t>
      </w:r>
      <w:r w:rsidRPr="00C8641B">
        <w:rPr>
          <w:rFonts w:cs="Arial"/>
          <w:color w:val="FF0000"/>
          <w:szCs w:val="22"/>
          <w:lang w:val="en-US"/>
        </w:rPr>
        <w:t xml:space="preserve"> required to submit VAT returns and pay digitally through the HMRC platform.</w:t>
      </w:r>
    </w:p>
    <w:p w14:paraId="02A1B005" w14:textId="77777777" w:rsidR="00C8641B" w:rsidRPr="00C8641B" w:rsidRDefault="00C8641B" w:rsidP="00C8641B">
      <w:pPr>
        <w:rPr>
          <w:rFonts w:cs="Arial"/>
          <w:szCs w:val="22"/>
        </w:rPr>
      </w:pPr>
    </w:p>
    <w:p w14:paraId="629603EB" w14:textId="7EDB27C2" w:rsidR="000179B1" w:rsidRPr="00C8641B" w:rsidRDefault="000179B1" w:rsidP="00C8641B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C8641B">
        <w:rPr>
          <w:rFonts w:cs="Arial"/>
          <w:szCs w:val="22"/>
        </w:rPr>
        <w:t>Explain the</w:t>
      </w:r>
      <w:r w:rsidR="0093041A" w:rsidRPr="00C8641B">
        <w:rPr>
          <w:rFonts w:cs="Arial"/>
          <w:szCs w:val="22"/>
        </w:rPr>
        <w:t xml:space="preserve"> main reason</w:t>
      </w:r>
      <w:r w:rsidRPr="00C8641B">
        <w:rPr>
          <w:rFonts w:cs="Arial"/>
          <w:szCs w:val="22"/>
        </w:rPr>
        <w:t xml:space="preserve"> for </w:t>
      </w:r>
      <w:r w:rsidR="0093041A" w:rsidRPr="00C8641B">
        <w:rPr>
          <w:rFonts w:cs="Arial"/>
          <w:szCs w:val="22"/>
        </w:rPr>
        <w:t xml:space="preserve">some </w:t>
      </w:r>
      <w:r w:rsidRPr="00C8641B">
        <w:rPr>
          <w:rFonts w:cs="Arial"/>
          <w:szCs w:val="22"/>
        </w:rPr>
        <w:t>products or services to be zero rated</w:t>
      </w:r>
      <w:r w:rsidR="006A325A" w:rsidRPr="00C8641B">
        <w:rPr>
          <w:rFonts w:cs="Arial"/>
          <w:szCs w:val="22"/>
        </w:rPr>
        <w:t xml:space="preserve"> for</w:t>
      </w:r>
      <w:r w:rsidR="00C968E1" w:rsidRPr="00C8641B">
        <w:rPr>
          <w:rFonts w:cs="Arial"/>
          <w:szCs w:val="22"/>
        </w:rPr>
        <w:t xml:space="preserve"> </w:t>
      </w:r>
      <w:r w:rsidR="009F2A93" w:rsidRPr="00C8641B">
        <w:rPr>
          <w:rFonts w:cs="Arial"/>
          <w:szCs w:val="22"/>
        </w:rPr>
        <w:t>VAT</w:t>
      </w:r>
      <w:r w:rsidR="0093041A" w:rsidRPr="00C8641B">
        <w:rPr>
          <w:rFonts w:cs="Arial"/>
          <w:szCs w:val="22"/>
        </w:rPr>
        <w:t>.</w:t>
      </w:r>
    </w:p>
    <w:p w14:paraId="30212D28" w14:textId="77777777" w:rsidR="000179B1" w:rsidRPr="000B74D8" w:rsidRDefault="000179B1" w:rsidP="000179B1">
      <w:pPr>
        <w:rPr>
          <w:rFonts w:cs="Arial"/>
          <w:color w:val="FF0000"/>
          <w:szCs w:val="22"/>
        </w:rPr>
      </w:pPr>
    </w:p>
    <w:p w14:paraId="057C2197" w14:textId="4D721E6D" w:rsidR="00341C88" w:rsidRDefault="000179B1" w:rsidP="000179B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Essential products and services are zero rated </w:t>
      </w:r>
      <w:r w:rsidR="008C4C6B">
        <w:rPr>
          <w:rFonts w:cs="Arial"/>
          <w:color w:val="FF0000"/>
          <w:szCs w:val="22"/>
        </w:rPr>
        <w:t>to be</w:t>
      </w:r>
      <w:r>
        <w:rPr>
          <w:rFonts w:cs="Arial"/>
          <w:color w:val="FF0000"/>
          <w:szCs w:val="22"/>
        </w:rPr>
        <w:t xml:space="preserve"> affordable for everyone by keeping the co</w:t>
      </w:r>
      <w:r w:rsidR="00C152C8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ts down</w:t>
      </w:r>
      <w:r w:rsidR="008C4C6B">
        <w:rPr>
          <w:rFonts w:cs="Arial"/>
          <w:color w:val="FF0000"/>
          <w:szCs w:val="22"/>
        </w:rPr>
        <w:t>. Examples of these are</w:t>
      </w:r>
      <w:r>
        <w:rPr>
          <w:rFonts w:cs="Arial"/>
          <w:color w:val="FF0000"/>
          <w:szCs w:val="22"/>
        </w:rPr>
        <w:t xml:space="preserve"> basic foods and children’s clothes.</w:t>
      </w:r>
      <w:r w:rsidR="00805DC4">
        <w:rPr>
          <w:rFonts w:cs="Arial"/>
          <w:color w:val="FF0000"/>
          <w:szCs w:val="22"/>
        </w:rPr>
        <w:t xml:space="preserve"> </w:t>
      </w:r>
    </w:p>
    <w:p w14:paraId="03CE28C2" w14:textId="3A239EDA" w:rsidR="000179B1" w:rsidRPr="000B74D8" w:rsidRDefault="00805DC4" w:rsidP="000179B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Basic supplies for food production</w:t>
      </w:r>
      <w:r w:rsidR="00341C88">
        <w:rPr>
          <w:rFonts w:cs="Arial"/>
          <w:color w:val="FF0000"/>
          <w:szCs w:val="22"/>
        </w:rPr>
        <w:t xml:space="preserve"> such as animal feed</w:t>
      </w:r>
      <w:r>
        <w:rPr>
          <w:rFonts w:cs="Arial"/>
          <w:color w:val="FF0000"/>
          <w:szCs w:val="22"/>
        </w:rPr>
        <w:t xml:space="preserve"> are also </w:t>
      </w:r>
      <w:r w:rsidR="00341C88">
        <w:rPr>
          <w:rFonts w:cs="Arial"/>
          <w:color w:val="FF0000"/>
          <w:szCs w:val="22"/>
        </w:rPr>
        <w:t xml:space="preserve">included in the zero rate </w:t>
      </w:r>
      <w:r w:rsidR="008C4C6B">
        <w:rPr>
          <w:rFonts w:cs="Arial"/>
          <w:color w:val="FF0000"/>
          <w:szCs w:val="22"/>
        </w:rPr>
        <w:t>to ensure</w:t>
      </w:r>
      <w:r w:rsidR="00341C88">
        <w:rPr>
          <w:rFonts w:cs="Arial"/>
          <w:color w:val="FF0000"/>
          <w:szCs w:val="22"/>
        </w:rPr>
        <w:t xml:space="preserve"> food security, which is in the national interest.</w:t>
      </w:r>
    </w:p>
    <w:p w14:paraId="24115105" w14:textId="77777777" w:rsidR="00E50162" w:rsidRPr="00C152C8" w:rsidRDefault="00E50162" w:rsidP="00474F67">
      <w:pPr>
        <w:rPr>
          <w:rFonts w:cs="Arial"/>
          <w:szCs w:val="22"/>
        </w:rPr>
      </w:pPr>
    </w:p>
    <w:p w14:paraId="5928E3F7" w14:textId="77777777" w:rsidR="0093041A" w:rsidRPr="00C152C8" w:rsidRDefault="0093041A" w:rsidP="00474F67">
      <w:pPr>
        <w:rPr>
          <w:rFonts w:cs="Arial"/>
          <w:szCs w:val="22"/>
        </w:rPr>
      </w:pPr>
    </w:p>
    <w:p w14:paraId="332C9F4C" w14:textId="540719BD" w:rsidR="004E665A" w:rsidRPr="00C8641B" w:rsidRDefault="004E665A" w:rsidP="00C8641B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C8641B">
        <w:rPr>
          <w:rFonts w:cs="Arial"/>
          <w:szCs w:val="22"/>
        </w:rPr>
        <w:t>Why do you think the</w:t>
      </w:r>
      <w:r w:rsidR="00C152C8" w:rsidRPr="00C8641B">
        <w:rPr>
          <w:rFonts w:cs="Arial"/>
          <w:szCs w:val="22"/>
        </w:rPr>
        <w:t xml:space="preserve"> UK</w:t>
      </w:r>
      <w:r w:rsidRPr="00C8641B">
        <w:rPr>
          <w:rFonts w:cs="Arial"/>
          <w:szCs w:val="22"/>
        </w:rPr>
        <w:t xml:space="preserve"> government decides not to charge VAT on training?</w:t>
      </w:r>
    </w:p>
    <w:p w14:paraId="5131682B" w14:textId="77777777" w:rsidR="004E665A" w:rsidRPr="00C152C8" w:rsidRDefault="004E665A" w:rsidP="00474F67">
      <w:pPr>
        <w:rPr>
          <w:rFonts w:cs="Arial"/>
          <w:szCs w:val="22"/>
        </w:rPr>
      </w:pPr>
    </w:p>
    <w:p w14:paraId="2125B869" w14:textId="58F5282C" w:rsidR="004E665A" w:rsidRPr="00C152C8" w:rsidRDefault="004E665A" w:rsidP="00474F67">
      <w:pPr>
        <w:rPr>
          <w:rFonts w:cs="Arial"/>
          <w:color w:val="FF0000"/>
          <w:szCs w:val="22"/>
        </w:rPr>
      </w:pPr>
      <w:r w:rsidRPr="00C152C8">
        <w:rPr>
          <w:rFonts w:cs="Arial"/>
          <w:color w:val="FF0000"/>
          <w:shd w:val="clear" w:color="auto" w:fill="F9F9F9"/>
        </w:rPr>
        <w:t xml:space="preserve">Keeping training exempt from VAT is designed to encourage employers to invest in </w:t>
      </w:r>
      <w:r w:rsidR="00C152C8" w:rsidRPr="00C152C8">
        <w:rPr>
          <w:rFonts w:cs="Arial"/>
          <w:color w:val="FF0000"/>
          <w:shd w:val="clear" w:color="auto" w:fill="F9F9F9"/>
        </w:rPr>
        <w:t xml:space="preserve">developing their staff and </w:t>
      </w:r>
      <w:r w:rsidRPr="00C152C8">
        <w:rPr>
          <w:rFonts w:cs="Arial"/>
          <w:color w:val="FF0000"/>
          <w:shd w:val="clear" w:color="auto" w:fill="F9F9F9"/>
        </w:rPr>
        <w:t>improv</w:t>
      </w:r>
      <w:r w:rsidR="00C152C8" w:rsidRPr="00C152C8">
        <w:rPr>
          <w:rFonts w:cs="Arial"/>
          <w:color w:val="FF0000"/>
          <w:shd w:val="clear" w:color="auto" w:fill="F9F9F9"/>
        </w:rPr>
        <w:t xml:space="preserve">ing </w:t>
      </w:r>
      <w:r w:rsidRPr="00C152C8">
        <w:rPr>
          <w:rFonts w:cs="Arial"/>
          <w:color w:val="FF0000"/>
          <w:shd w:val="clear" w:color="auto" w:fill="F9F9F9"/>
        </w:rPr>
        <w:t>their employees’ skills</w:t>
      </w:r>
      <w:r w:rsidR="008C4C6B">
        <w:rPr>
          <w:rFonts w:cs="Arial"/>
          <w:color w:val="FF0000"/>
          <w:shd w:val="clear" w:color="auto" w:fill="F9F9F9"/>
        </w:rPr>
        <w:t>. This</w:t>
      </w:r>
      <w:r w:rsidR="008C4C6B" w:rsidRPr="00C152C8">
        <w:rPr>
          <w:rFonts w:cs="Arial"/>
          <w:color w:val="FF0000"/>
          <w:shd w:val="clear" w:color="auto" w:fill="F9F9F9"/>
        </w:rPr>
        <w:t xml:space="preserve"> </w:t>
      </w:r>
      <w:r w:rsidR="00C152C8" w:rsidRPr="00C152C8">
        <w:rPr>
          <w:rFonts w:cs="Arial"/>
          <w:color w:val="FF0000"/>
          <w:shd w:val="clear" w:color="auto" w:fill="F9F9F9"/>
        </w:rPr>
        <w:t>has wider</w:t>
      </w:r>
      <w:r w:rsidRPr="00C152C8">
        <w:rPr>
          <w:rFonts w:cs="Arial"/>
          <w:color w:val="FF0000"/>
          <w:shd w:val="clear" w:color="auto" w:fill="F9F9F9"/>
        </w:rPr>
        <w:t xml:space="preserve"> benefits</w:t>
      </w:r>
      <w:r w:rsidR="00C152C8" w:rsidRPr="00C152C8">
        <w:rPr>
          <w:rFonts w:cs="Arial"/>
          <w:color w:val="FF0000"/>
          <w:shd w:val="clear" w:color="auto" w:fill="F9F9F9"/>
        </w:rPr>
        <w:t xml:space="preserve"> for</w:t>
      </w:r>
      <w:r w:rsidRPr="00C152C8">
        <w:rPr>
          <w:rFonts w:cs="Arial"/>
          <w:color w:val="FF0000"/>
          <w:shd w:val="clear" w:color="auto" w:fill="F9F9F9"/>
        </w:rPr>
        <w:t xml:space="preserve"> the economy and employment</w:t>
      </w:r>
      <w:r w:rsidR="00C152C8" w:rsidRPr="00C152C8">
        <w:rPr>
          <w:rFonts w:cs="Arial"/>
          <w:color w:val="FF0000"/>
          <w:shd w:val="clear" w:color="auto" w:fill="F9F9F9"/>
        </w:rPr>
        <w:t xml:space="preserve"> rates</w:t>
      </w:r>
      <w:r w:rsidRPr="00C152C8">
        <w:rPr>
          <w:rFonts w:cs="Arial"/>
          <w:color w:val="FF0000"/>
          <w:shd w:val="clear" w:color="auto" w:fill="F9F9F9"/>
        </w:rPr>
        <w:t>.</w:t>
      </w:r>
    </w:p>
    <w:p w14:paraId="5AE718C7" w14:textId="25F54977" w:rsidR="000277BE" w:rsidRPr="00D11FF2" w:rsidRDefault="000277BE" w:rsidP="00474F67">
      <w:pPr>
        <w:rPr>
          <w:rFonts w:cs="Arial"/>
          <w:color w:val="FF0000"/>
          <w:szCs w:val="22"/>
        </w:rPr>
      </w:pPr>
    </w:p>
    <w:sectPr w:rsidR="000277BE" w:rsidRPr="00D11FF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EFAE" w14:textId="77777777" w:rsidR="003B2296" w:rsidRDefault="003B2296">
      <w:pPr>
        <w:spacing w:before="0" w:after="0"/>
      </w:pPr>
      <w:r>
        <w:separator/>
      </w:r>
    </w:p>
  </w:endnote>
  <w:endnote w:type="continuationSeparator" w:id="0">
    <w:p w14:paraId="452FBC6F" w14:textId="77777777" w:rsidR="003B2296" w:rsidRDefault="003B22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D6E62" w14:textId="77777777" w:rsidR="003B2296" w:rsidRDefault="003B2296">
      <w:pPr>
        <w:spacing w:before="0" w:after="0"/>
      </w:pPr>
      <w:r>
        <w:separator/>
      </w:r>
    </w:p>
  </w:footnote>
  <w:footnote w:type="continuationSeparator" w:id="0">
    <w:p w14:paraId="691501AB" w14:textId="77777777" w:rsidR="003B2296" w:rsidRDefault="003B22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89A0C9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65AC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65AC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5DE"/>
    <w:multiLevelType w:val="hybridMultilevel"/>
    <w:tmpl w:val="2D64A9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084C4F"/>
    <w:multiLevelType w:val="hybridMultilevel"/>
    <w:tmpl w:val="8C7E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F6D82"/>
    <w:multiLevelType w:val="hybridMultilevel"/>
    <w:tmpl w:val="BE402196"/>
    <w:lvl w:ilvl="0" w:tplc="E8083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65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48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4B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8C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EB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47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AF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8C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77026D"/>
    <w:multiLevelType w:val="hybridMultilevel"/>
    <w:tmpl w:val="802C74E8"/>
    <w:lvl w:ilvl="0" w:tplc="5FC22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629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4A3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0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E8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A4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8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84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3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30FAE"/>
    <w:multiLevelType w:val="hybridMultilevel"/>
    <w:tmpl w:val="58644A7A"/>
    <w:lvl w:ilvl="0" w:tplc="96944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17406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8295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DDECE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02A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94B2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3E07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94B2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680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87478"/>
    <w:multiLevelType w:val="hybridMultilevel"/>
    <w:tmpl w:val="E946DA7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D926DB0"/>
    <w:multiLevelType w:val="hybridMultilevel"/>
    <w:tmpl w:val="B1EE6658"/>
    <w:lvl w:ilvl="0" w:tplc="B42EF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AF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20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A2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8D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A0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EF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80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D6D1F"/>
    <w:multiLevelType w:val="hybridMultilevel"/>
    <w:tmpl w:val="5B4850F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7EF7EE9"/>
    <w:multiLevelType w:val="hybridMultilevel"/>
    <w:tmpl w:val="28BE7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14E8D"/>
    <w:multiLevelType w:val="hybridMultilevel"/>
    <w:tmpl w:val="62B06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5025B"/>
    <w:multiLevelType w:val="hybridMultilevel"/>
    <w:tmpl w:val="181C362C"/>
    <w:lvl w:ilvl="0" w:tplc="8DB25D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C40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4019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26F6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D0816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F655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7AA8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324C9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B018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30501268">
    <w:abstractNumId w:val="4"/>
  </w:num>
  <w:num w:numId="2" w16cid:durableId="1733697351">
    <w:abstractNumId w:val="22"/>
  </w:num>
  <w:num w:numId="3" w16cid:durableId="360589743">
    <w:abstractNumId w:val="34"/>
  </w:num>
  <w:num w:numId="4" w16cid:durableId="1483814657">
    <w:abstractNumId w:val="25"/>
  </w:num>
  <w:num w:numId="5" w16cid:durableId="1860654524">
    <w:abstractNumId w:val="7"/>
  </w:num>
  <w:num w:numId="6" w16cid:durableId="1769889484">
    <w:abstractNumId w:val="24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5"/>
  </w:num>
  <w:num w:numId="13" w16cid:durableId="908733642">
    <w:abstractNumId w:val="17"/>
  </w:num>
  <w:num w:numId="14" w16cid:durableId="888343978">
    <w:abstractNumId w:val="29"/>
  </w:num>
  <w:num w:numId="15" w16cid:durableId="1341735821">
    <w:abstractNumId w:val="14"/>
  </w:num>
  <w:num w:numId="16" w16cid:durableId="1817259036">
    <w:abstractNumId w:val="6"/>
  </w:num>
  <w:num w:numId="17" w16cid:durableId="27995463">
    <w:abstractNumId w:val="37"/>
  </w:num>
  <w:num w:numId="18" w16cid:durableId="1668823984">
    <w:abstractNumId w:val="38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2"/>
  </w:num>
  <w:num w:numId="22" w16cid:durableId="1597130292">
    <w:abstractNumId w:val="12"/>
    <w:lvlOverride w:ilvl="0">
      <w:startOverride w:val="1"/>
    </w:lvlOverride>
  </w:num>
  <w:num w:numId="23" w16cid:durableId="1785341156">
    <w:abstractNumId w:val="35"/>
  </w:num>
  <w:num w:numId="24" w16cid:durableId="448353201">
    <w:abstractNumId w:val="12"/>
    <w:lvlOverride w:ilvl="0">
      <w:startOverride w:val="1"/>
    </w:lvlOverride>
  </w:num>
  <w:num w:numId="25" w16cid:durableId="1355956181">
    <w:abstractNumId w:val="12"/>
    <w:lvlOverride w:ilvl="0">
      <w:startOverride w:val="1"/>
    </w:lvlOverride>
  </w:num>
  <w:num w:numId="26" w16cid:durableId="1358391251">
    <w:abstractNumId w:val="13"/>
  </w:num>
  <w:num w:numId="27" w16cid:durableId="1546405361">
    <w:abstractNumId w:val="32"/>
  </w:num>
  <w:num w:numId="28" w16cid:durableId="757677753">
    <w:abstractNumId w:val="12"/>
    <w:lvlOverride w:ilvl="0">
      <w:startOverride w:val="1"/>
    </w:lvlOverride>
  </w:num>
  <w:num w:numId="29" w16cid:durableId="1586650082">
    <w:abstractNumId w:val="33"/>
  </w:num>
  <w:num w:numId="30" w16cid:durableId="324553955">
    <w:abstractNumId w:val="12"/>
  </w:num>
  <w:num w:numId="31" w16cid:durableId="667246069">
    <w:abstractNumId w:val="12"/>
    <w:lvlOverride w:ilvl="0">
      <w:startOverride w:val="1"/>
    </w:lvlOverride>
  </w:num>
  <w:num w:numId="32" w16cid:durableId="1110053069">
    <w:abstractNumId w:val="12"/>
    <w:lvlOverride w:ilvl="0">
      <w:startOverride w:val="1"/>
    </w:lvlOverride>
  </w:num>
  <w:num w:numId="33" w16cid:durableId="523204950">
    <w:abstractNumId w:val="0"/>
  </w:num>
  <w:num w:numId="34" w16cid:durableId="861434379">
    <w:abstractNumId w:val="15"/>
  </w:num>
  <w:num w:numId="35" w16cid:durableId="1922907281">
    <w:abstractNumId w:val="11"/>
  </w:num>
  <w:num w:numId="36" w16cid:durableId="1306281451">
    <w:abstractNumId w:val="9"/>
  </w:num>
  <w:num w:numId="37" w16cid:durableId="814835854">
    <w:abstractNumId w:val="8"/>
  </w:num>
  <w:num w:numId="38" w16cid:durableId="1711879133">
    <w:abstractNumId w:val="21"/>
  </w:num>
  <w:num w:numId="39" w16cid:durableId="1353190189">
    <w:abstractNumId w:val="27"/>
  </w:num>
  <w:num w:numId="40" w16cid:durableId="346369231">
    <w:abstractNumId w:val="30"/>
  </w:num>
  <w:num w:numId="41" w16cid:durableId="1189099794">
    <w:abstractNumId w:val="10"/>
  </w:num>
  <w:num w:numId="42" w16cid:durableId="1736858894">
    <w:abstractNumId w:val="23"/>
  </w:num>
  <w:num w:numId="43" w16cid:durableId="1896239716">
    <w:abstractNumId w:val="39"/>
  </w:num>
  <w:num w:numId="44" w16cid:durableId="1163357414">
    <w:abstractNumId w:val="28"/>
  </w:num>
  <w:num w:numId="45" w16cid:durableId="87972761">
    <w:abstractNumId w:val="19"/>
  </w:num>
  <w:num w:numId="46" w16cid:durableId="491992137">
    <w:abstractNumId w:val="18"/>
  </w:num>
  <w:num w:numId="47" w16cid:durableId="1190681942">
    <w:abstractNumId w:val="31"/>
  </w:num>
  <w:num w:numId="48" w16cid:durableId="1069381776">
    <w:abstractNumId w:val="36"/>
  </w:num>
  <w:num w:numId="49" w16cid:durableId="395221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B4"/>
    <w:rsid w:val="000033BD"/>
    <w:rsid w:val="00013CD5"/>
    <w:rsid w:val="000179B1"/>
    <w:rsid w:val="000277BE"/>
    <w:rsid w:val="000755E8"/>
    <w:rsid w:val="00082C62"/>
    <w:rsid w:val="00096F4A"/>
    <w:rsid w:val="000B231F"/>
    <w:rsid w:val="000B2FBE"/>
    <w:rsid w:val="000B74D8"/>
    <w:rsid w:val="000D6FAE"/>
    <w:rsid w:val="000E194B"/>
    <w:rsid w:val="000F7AF3"/>
    <w:rsid w:val="00106464"/>
    <w:rsid w:val="00110217"/>
    <w:rsid w:val="001108B6"/>
    <w:rsid w:val="0012452E"/>
    <w:rsid w:val="001409A1"/>
    <w:rsid w:val="00152AC3"/>
    <w:rsid w:val="00156399"/>
    <w:rsid w:val="00156AF3"/>
    <w:rsid w:val="00164017"/>
    <w:rsid w:val="00185752"/>
    <w:rsid w:val="0018793E"/>
    <w:rsid w:val="0019067E"/>
    <w:rsid w:val="0019491D"/>
    <w:rsid w:val="0019738E"/>
    <w:rsid w:val="001D543D"/>
    <w:rsid w:val="001D7B37"/>
    <w:rsid w:val="001F74AD"/>
    <w:rsid w:val="00203F78"/>
    <w:rsid w:val="002061F2"/>
    <w:rsid w:val="00214571"/>
    <w:rsid w:val="00234F7A"/>
    <w:rsid w:val="00265AC9"/>
    <w:rsid w:val="00271D4C"/>
    <w:rsid w:val="0028077D"/>
    <w:rsid w:val="00280883"/>
    <w:rsid w:val="0028389D"/>
    <w:rsid w:val="002B4246"/>
    <w:rsid w:val="002B544E"/>
    <w:rsid w:val="002C7086"/>
    <w:rsid w:val="002D07A8"/>
    <w:rsid w:val="002F5F64"/>
    <w:rsid w:val="00313F9F"/>
    <w:rsid w:val="003170DC"/>
    <w:rsid w:val="003200CF"/>
    <w:rsid w:val="003405EA"/>
    <w:rsid w:val="00341C88"/>
    <w:rsid w:val="003547DD"/>
    <w:rsid w:val="003548F7"/>
    <w:rsid w:val="0036583E"/>
    <w:rsid w:val="003852BB"/>
    <w:rsid w:val="003B2296"/>
    <w:rsid w:val="003B4FF0"/>
    <w:rsid w:val="003F7A02"/>
    <w:rsid w:val="003F7F14"/>
    <w:rsid w:val="00404B31"/>
    <w:rsid w:val="00417958"/>
    <w:rsid w:val="0043538A"/>
    <w:rsid w:val="00440594"/>
    <w:rsid w:val="00465FE1"/>
    <w:rsid w:val="00474F67"/>
    <w:rsid w:val="00476D91"/>
    <w:rsid w:val="00481C7A"/>
    <w:rsid w:val="0048500D"/>
    <w:rsid w:val="00497A33"/>
    <w:rsid w:val="004A6D8D"/>
    <w:rsid w:val="004C7C34"/>
    <w:rsid w:val="004E1E08"/>
    <w:rsid w:val="004E3AB1"/>
    <w:rsid w:val="004E665A"/>
    <w:rsid w:val="00524E1B"/>
    <w:rsid w:val="0057036E"/>
    <w:rsid w:val="00572B31"/>
    <w:rsid w:val="00582EE0"/>
    <w:rsid w:val="005A5785"/>
    <w:rsid w:val="005B61BC"/>
    <w:rsid w:val="005C5F15"/>
    <w:rsid w:val="005D5AF9"/>
    <w:rsid w:val="005F11E9"/>
    <w:rsid w:val="005F325A"/>
    <w:rsid w:val="00604F5E"/>
    <w:rsid w:val="006124C0"/>
    <w:rsid w:val="006135C0"/>
    <w:rsid w:val="0065453D"/>
    <w:rsid w:val="006642FD"/>
    <w:rsid w:val="00665539"/>
    <w:rsid w:val="006807B0"/>
    <w:rsid w:val="00686629"/>
    <w:rsid w:val="00691B95"/>
    <w:rsid w:val="00694063"/>
    <w:rsid w:val="006A325A"/>
    <w:rsid w:val="006B0D83"/>
    <w:rsid w:val="006B396A"/>
    <w:rsid w:val="006B4CF2"/>
    <w:rsid w:val="006B798A"/>
    <w:rsid w:val="006D3AA3"/>
    <w:rsid w:val="006D4994"/>
    <w:rsid w:val="006E1028"/>
    <w:rsid w:val="006E19C2"/>
    <w:rsid w:val="006F7BAF"/>
    <w:rsid w:val="007370E4"/>
    <w:rsid w:val="00747CE1"/>
    <w:rsid w:val="00752544"/>
    <w:rsid w:val="00767CFA"/>
    <w:rsid w:val="00797FA7"/>
    <w:rsid w:val="007B697B"/>
    <w:rsid w:val="007C2D8F"/>
    <w:rsid w:val="007C462A"/>
    <w:rsid w:val="007D138C"/>
    <w:rsid w:val="00805DC4"/>
    <w:rsid w:val="00823183"/>
    <w:rsid w:val="00850DDB"/>
    <w:rsid w:val="008549F9"/>
    <w:rsid w:val="0087567B"/>
    <w:rsid w:val="008B6A50"/>
    <w:rsid w:val="008C1F1C"/>
    <w:rsid w:val="008C3433"/>
    <w:rsid w:val="008C4C6B"/>
    <w:rsid w:val="008D47A6"/>
    <w:rsid w:val="008D62DB"/>
    <w:rsid w:val="009029C6"/>
    <w:rsid w:val="009251BF"/>
    <w:rsid w:val="0093041A"/>
    <w:rsid w:val="0093151E"/>
    <w:rsid w:val="009372F9"/>
    <w:rsid w:val="009709A2"/>
    <w:rsid w:val="00986D5D"/>
    <w:rsid w:val="009919B5"/>
    <w:rsid w:val="00994FD8"/>
    <w:rsid w:val="009975A0"/>
    <w:rsid w:val="009A6846"/>
    <w:rsid w:val="009C28AA"/>
    <w:rsid w:val="009C5C6E"/>
    <w:rsid w:val="009D3AAD"/>
    <w:rsid w:val="009F2A93"/>
    <w:rsid w:val="00A10AD7"/>
    <w:rsid w:val="00A2454C"/>
    <w:rsid w:val="00A31DEA"/>
    <w:rsid w:val="00A47231"/>
    <w:rsid w:val="00A54203"/>
    <w:rsid w:val="00A70786"/>
    <w:rsid w:val="00A82DCC"/>
    <w:rsid w:val="00A926FC"/>
    <w:rsid w:val="00AA60E2"/>
    <w:rsid w:val="00AC331E"/>
    <w:rsid w:val="00AD0F31"/>
    <w:rsid w:val="00AD44E7"/>
    <w:rsid w:val="00AE245C"/>
    <w:rsid w:val="00B054EC"/>
    <w:rsid w:val="00B333C2"/>
    <w:rsid w:val="00B51FD8"/>
    <w:rsid w:val="00B570D5"/>
    <w:rsid w:val="00B634AC"/>
    <w:rsid w:val="00B764CF"/>
    <w:rsid w:val="00BE2C21"/>
    <w:rsid w:val="00C01D20"/>
    <w:rsid w:val="00C06474"/>
    <w:rsid w:val="00C152C8"/>
    <w:rsid w:val="00C202BF"/>
    <w:rsid w:val="00C257C9"/>
    <w:rsid w:val="00C35136"/>
    <w:rsid w:val="00C524A5"/>
    <w:rsid w:val="00C60E21"/>
    <w:rsid w:val="00C858D7"/>
    <w:rsid w:val="00C8641B"/>
    <w:rsid w:val="00C92F19"/>
    <w:rsid w:val="00C968E1"/>
    <w:rsid w:val="00CA094D"/>
    <w:rsid w:val="00CA3755"/>
    <w:rsid w:val="00CB0EE4"/>
    <w:rsid w:val="00CB6493"/>
    <w:rsid w:val="00CC3B85"/>
    <w:rsid w:val="00CE24A4"/>
    <w:rsid w:val="00D03446"/>
    <w:rsid w:val="00D071B1"/>
    <w:rsid w:val="00D073BC"/>
    <w:rsid w:val="00D11FF2"/>
    <w:rsid w:val="00D248B7"/>
    <w:rsid w:val="00D44353"/>
    <w:rsid w:val="00D51C40"/>
    <w:rsid w:val="00D56B82"/>
    <w:rsid w:val="00D62745"/>
    <w:rsid w:val="00D804C6"/>
    <w:rsid w:val="00DA2485"/>
    <w:rsid w:val="00DB08B2"/>
    <w:rsid w:val="00DE29A8"/>
    <w:rsid w:val="00DE2B58"/>
    <w:rsid w:val="00DF4708"/>
    <w:rsid w:val="00E10468"/>
    <w:rsid w:val="00E20FC7"/>
    <w:rsid w:val="00E3753E"/>
    <w:rsid w:val="00E37C27"/>
    <w:rsid w:val="00E47ECD"/>
    <w:rsid w:val="00E50162"/>
    <w:rsid w:val="00E66DBB"/>
    <w:rsid w:val="00E77402"/>
    <w:rsid w:val="00EC440B"/>
    <w:rsid w:val="00F03E33"/>
    <w:rsid w:val="00F15749"/>
    <w:rsid w:val="00F21D8A"/>
    <w:rsid w:val="00F42A36"/>
    <w:rsid w:val="00F76572"/>
    <w:rsid w:val="00F81771"/>
    <w:rsid w:val="00F82617"/>
    <w:rsid w:val="00F83FC6"/>
    <w:rsid w:val="00F967EC"/>
    <w:rsid w:val="00FD52DA"/>
    <w:rsid w:val="00FD5CF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CB6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C4C6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5513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2891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39268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9531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0240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2955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657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31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058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6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8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BC3602D0-1203-419A-A1DF-BAFD3BDB7124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71</cp:revision>
  <cp:lastPrinted>2013-05-15T12:05:00Z</cp:lastPrinted>
  <dcterms:created xsi:type="dcterms:W3CDTF">2023-08-12T16:27:00Z</dcterms:created>
  <dcterms:modified xsi:type="dcterms:W3CDTF">2023-10-20T09:52:00Z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